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11" w:rsidRDefault="00BA3911" w:rsidP="00BA3911">
      <w:pPr>
        <w:pStyle w:val="Titel"/>
        <w:spacing w:line="240" w:lineRule="auto"/>
        <w:ind w:left="-112"/>
        <w:jc w:val="left"/>
        <w:outlineLvl w:val="0"/>
      </w:pPr>
    </w:p>
    <w:p w:rsidR="00D649B7" w:rsidRDefault="00D649B7" w:rsidP="00BA3911">
      <w:pPr>
        <w:pStyle w:val="Titel"/>
        <w:spacing w:before="240"/>
        <w:outlineLvl w:val="0"/>
      </w:pPr>
      <w:r>
        <w:t>Afsprakennota</w:t>
      </w:r>
      <w:r w:rsidR="00BC136B">
        <w:t xml:space="preserve"> voor vrijwilligers zonder</w:t>
      </w:r>
      <w:r w:rsidR="0072026A">
        <w:t xml:space="preserve"> kostenvergoeding</w:t>
      </w:r>
      <w:r w:rsidR="002A6119">
        <w:t>: ‘Wegspotters’</w:t>
      </w:r>
    </w:p>
    <w:p w:rsidR="00D649B7" w:rsidRDefault="00D649B7"/>
    <w:p w:rsidR="00D649B7" w:rsidRDefault="003B4321" w:rsidP="00EC2710">
      <w:pPr>
        <w:outlineLvl w:val="0"/>
      </w:pPr>
      <w:r>
        <w:t>Tussen</w:t>
      </w:r>
    </w:p>
    <w:p w:rsidR="009648EA" w:rsidRDefault="009648EA">
      <w:pPr>
        <w:rPr>
          <w:b/>
        </w:rPr>
      </w:pPr>
      <w:r>
        <w:rPr>
          <w:b/>
        </w:rPr>
        <w:t>g</w:t>
      </w:r>
      <w:r w:rsidRPr="009648EA">
        <w:rPr>
          <w:b/>
        </w:rPr>
        <w:t>emeente</w:t>
      </w:r>
      <w:r w:rsidR="002A6119">
        <w:rPr>
          <w:b/>
        </w:rPr>
        <w:t xml:space="preserve">                                                                </w:t>
      </w:r>
    </w:p>
    <w:p w:rsidR="009648EA" w:rsidRPr="009648EA" w:rsidRDefault="009648EA">
      <w:pPr>
        <w:rPr>
          <w:b/>
        </w:rPr>
      </w:pPr>
    </w:p>
    <w:p w:rsidR="009648EA" w:rsidRDefault="009648EA">
      <w:r>
        <w:t>vertegenwoordigd door                                                                        (naam en functie)</w:t>
      </w:r>
    </w:p>
    <w:p w:rsidR="00D649B7" w:rsidRDefault="00D649B7">
      <w:r>
        <w:t>en</w:t>
      </w:r>
    </w:p>
    <w:p w:rsidR="003B4321" w:rsidRPr="003B4321" w:rsidRDefault="003B4321">
      <w:pPr>
        <w:rPr>
          <w:b/>
        </w:rPr>
      </w:pPr>
      <w:r>
        <w:rPr>
          <w:b/>
        </w:rPr>
        <w:t>de vrijwilliger:</w:t>
      </w:r>
    </w:p>
    <w:p w:rsidR="00362DDE" w:rsidRDefault="00483E44">
      <w:r>
        <w:t>D</w:t>
      </w:r>
      <w:r w:rsidR="003B4321">
        <w:t>e heer/mevrouw…………………………………………………………………………...</w:t>
      </w:r>
      <w:r w:rsidR="00D649B7">
        <w:br/>
      </w:r>
      <w:r w:rsidR="00362DDE">
        <w:t>Straat:………………………………………………………………..nummer:…………….</w:t>
      </w:r>
    </w:p>
    <w:p w:rsidR="00362DDE" w:rsidRDefault="00362DDE">
      <w:r>
        <w:t>Postcode:……………………………Gemeente/stad:……………………………………</w:t>
      </w:r>
      <w:r>
        <w:br/>
        <w:t>T</w:t>
      </w:r>
      <w:r w:rsidR="00D649B7">
        <w:t>elefoonnummer ……………………………………………………………………………</w:t>
      </w:r>
      <w:r w:rsidR="00D649B7">
        <w:br/>
      </w:r>
      <w:r>
        <w:t>Geboorteplaats:……………………………………Geboortedatum:…………………......</w:t>
      </w:r>
    </w:p>
    <w:p w:rsidR="00362DDE" w:rsidRDefault="00362DDE">
      <w:r>
        <w:t>Rijksregisternummer:……………………………………………………………………….</w:t>
      </w:r>
    </w:p>
    <w:p w:rsidR="00D649B7" w:rsidRDefault="00D649B7"/>
    <w:p w:rsidR="007C747D" w:rsidRDefault="007C747D" w:rsidP="007C747D">
      <w:r w:rsidRPr="00F8671A">
        <w:rPr>
          <w:b/>
        </w:rPr>
        <w:t xml:space="preserve">Artikel </w:t>
      </w:r>
      <w:r>
        <w:rPr>
          <w:b/>
        </w:rPr>
        <w:t>1</w:t>
      </w:r>
      <w:r w:rsidRPr="008F5CB2">
        <w:t>:</w:t>
      </w:r>
      <w:r w:rsidR="008F5CB2">
        <w:t xml:space="preserve"> De vrijwilliger wordt ingezet </w:t>
      </w:r>
      <w:r w:rsidR="009648EA">
        <w:t>in</w:t>
      </w:r>
      <w:r w:rsidR="008F5CB2">
        <w:t xml:space="preserve"> de volgende </w:t>
      </w:r>
      <w:r w:rsidR="009648EA">
        <w:t>gemeente</w:t>
      </w:r>
      <w:r w:rsidR="008F5CB2">
        <w:t>:</w:t>
      </w:r>
    </w:p>
    <w:p w:rsidR="007C747D" w:rsidRDefault="009648EA" w:rsidP="007C747D">
      <w:r>
        <w:t>Gemeente</w:t>
      </w:r>
      <w:r w:rsidR="007C747D">
        <w:t>:………………………………Contactpersoon:……………………………….</w:t>
      </w:r>
    </w:p>
    <w:p w:rsidR="007C747D" w:rsidRDefault="007C747D">
      <w:pPr>
        <w:rPr>
          <w:b/>
          <w:bCs/>
        </w:rPr>
      </w:pPr>
    </w:p>
    <w:p w:rsidR="00BE1F73" w:rsidRPr="00BE1F73" w:rsidRDefault="00D649B7" w:rsidP="00BE1F73">
      <w:pPr>
        <w:jc w:val="both"/>
        <w:rPr>
          <w:rFonts w:cs="Arial"/>
          <w:color w:val="000000" w:themeColor="text1"/>
          <w:szCs w:val="22"/>
        </w:rPr>
      </w:pPr>
      <w:r>
        <w:rPr>
          <w:b/>
          <w:bCs/>
        </w:rPr>
        <w:t xml:space="preserve">Artikel </w:t>
      </w:r>
      <w:r w:rsidR="007C747D">
        <w:rPr>
          <w:b/>
          <w:bCs/>
        </w:rPr>
        <w:t>2</w:t>
      </w:r>
      <w:r>
        <w:t xml:space="preserve">: </w:t>
      </w:r>
      <w:r w:rsidR="00BE1F73" w:rsidRPr="00BE1F73">
        <w:rPr>
          <w:rFonts w:cs="Arial"/>
          <w:color w:val="000000" w:themeColor="text1"/>
          <w:szCs w:val="22"/>
        </w:rPr>
        <w:t xml:space="preserve">De overeenkomst houdt in dat de vrijwilliger vrijblijvend, belangeloos en zonder enige verplichting, maar wel in samenspraak met de gemeente, volgende vrijwilligersactiviteiten kan verrichten: </w:t>
      </w:r>
    </w:p>
    <w:p w:rsidR="00D649B7" w:rsidRPr="00BE1F73" w:rsidRDefault="00BE1F73" w:rsidP="00BE1F73">
      <w:pPr>
        <w:rPr>
          <w:rFonts w:cs="Arial"/>
          <w:color w:val="000000" w:themeColor="text1"/>
        </w:rPr>
      </w:pPr>
      <w:r w:rsidRPr="00BE1F73">
        <w:rPr>
          <w:rFonts w:cs="Arial"/>
          <w:color w:val="000000" w:themeColor="text1"/>
          <w:szCs w:val="22"/>
        </w:rPr>
        <w:t>De vrijwilliger verbindt zich ertoe om de bij inschrijving gekozen trage weg(en) op het grondgebied (naam (deel)gemeente) minimaal 4 maal per jaar te controleren, 1 keer per seizoen. De vrijwilliger gebruikt de hiervoor voorziene middelen (mobiele applicatie of webapplicatie).</w:t>
      </w:r>
    </w:p>
    <w:p w:rsidR="00D649B7" w:rsidRDefault="00D649B7"/>
    <w:p w:rsidR="00D649B7" w:rsidRDefault="00D649B7">
      <w:r>
        <w:rPr>
          <w:b/>
          <w:bCs/>
        </w:rPr>
        <w:t>Artikel 3</w:t>
      </w:r>
      <w:r>
        <w:t xml:space="preserve">: </w:t>
      </w:r>
      <w:r w:rsidR="00483E44">
        <w:t>De vrijwilliger aan</w:t>
      </w:r>
      <w:r w:rsidR="00D94BC3">
        <w:t>v</w:t>
      </w:r>
      <w:r w:rsidR="00483E44">
        <w:t xml:space="preserve">aardt de doelen van </w:t>
      </w:r>
      <w:r w:rsidR="00F153DD">
        <w:t>het project</w:t>
      </w:r>
      <w:r w:rsidR="00483E44">
        <w:t>. De vrijwilliger respecteert het beroepsgeheim en de filosofische, politieke en religieuze overtuiging van iedereen waarmee hij/zij in contact komt.</w:t>
      </w:r>
    </w:p>
    <w:p w:rsidR="00D649B7" w:rsidRDefault="00D649B7"/>
    <w:p w:rsidR="00D649B7" w:rsidRDefault="00D649B7" w:rsidP="00483E44">
      <w:r>
        <w:rPr>
          <w:b/>
          <w:bCs/>
        </w:rPr>
        <w:t xml:space="preserve">Artikel </w:t>
      </w:r>
      <w:r w:rsidR="00F153DD">
        <w:rPr>
          <w:b/>
          <w:bCs/>
        </w:rPr>
        <w:t>4</w:t>
      </w:r>
      <w:r>
        <w:t xml:space="preserve">: </w:t>
      </w:r>
      <w:r w:rsidR="00483E44">
        <w:t xml:space="preserve">De vrijwilliger verwittigt onmiddellijk de contactpersoon van de </w:t>
      </w:r>
      <w:r w:rsidR="00F153DD">
        <w:t>gemeente</w:t>
      </w:r>
      <w:r w:rsidR="00483E44">
        <w:t>, als hij of zij niet aanwezig kan zijn.</w:t>
      </w:r>
    </w:p>
    <w:p w:rsidR="00D649B7" w:rsidRDefault="00D649B7"/>
    <w:p w:rsidR="0072026A" w:rsidRDefault="00D649B7" w:rsidP="00483E44">
      <w:r>
        <w:rPr>
          <w:b/>
          <w:bCs/>
        </w:rPr>
        <w:t xml:space="preserve">Artikel </w:t>
      </w:r>
      <w:r w:rsidR="00F153DD">
        <w:rPr>
          <w:b/>
          <w:bCs/>
        </w:rPr>
        <w:t>5</w:t>
      </w:r>
      <w:r>
        <w:t xml:space="preserve">: </w:t>
      </w:r>
      <w:r w:rsidR="00483E44">
        <w:t xml:space="preserve">De vrijwilliger kan op elk moment de samenwerking beëindigen door dit mee te delen aan de verantwoordelijke van de </w:t>
      </w:r>
      <w:r w:rsidR="00F153DD">
        <w:t>gemeente</w:t>
      </w:r>
      <w:r w:rsidR="00483E44">
        <w:t xml:space="preserve">. De vrijwilliger mag de samenwerking niet plots onderbreken. Dat zou de werking van </w:t>
      </w:r>
      <w:r w:rsidR="00A20F6B">
        <w:t>het project ‘Wegspotters’</w:t>
      </w:r>
      <w:r w:rsidR="00483E44">
        <w:t xml:space="preserve"> schaden.</w:t>
      </w:r>
    </w:p>
    <w:p w:rsidR="00D649B7" w:rsidRDefault="00D649B7"/>
    <w:p w:rsidR="00483E44" w:rsidRDefault="00D649B7">
      <w:r>
        <w:rPr>
          <w:b/>
          <w:bCs/>
        </w:rPr>
        <w:t xml:space="preserve">Artikel </w:t>
      </w:r>
      <w:r w:rsidR="00F153DD">
        <w:rPr>
          <w:b/>
          <w:bCs/>
        </w:rPr>
        <w:t>6</w:t>
      </w:r>
      <w:r>
        <w:t xml:space="preserve">: </w:t>
      </w:r>
      <w:r w:rsidR="00483E44">
        <w:t xml:space="preserve">De </w:t>
      </w:r>
      <w:r w:rsidR="00F153DD">
        <w:t xml:space="preserve">gemeente </w:t>
      </w:r>
      <w:r w:rsidR="00483E44">
        <w:t xml:space="preserve">geeft informatie aan de vrijwilliger en biedt vorming en begeleiding aan. Zo kan de vrijwilliger de taken goed uitvoeren. </w:t>
      </w:r>
    </w:p>
    <w:p w:rsidR="00DA6735" w:rsidRDefault="00DA6735" w:rsidP="00483E44">
      <w:pPr>
        <w:rPr>
          <w:b/>
          <w:bCs/>
        </w:rPr>
      </w:pPr>
    </w:p>
    <w:p w:rsidR="0072026A" w:rsidRDefault="00D649B7" w:rsidP="00483E44">
      <w:r>
        <w:rPr>
          <w:b/>
          <w:bCs/>
        </w:rPr>
        <w:t xml:space="preserve">Artikel </w:t>
      </w:r>
      <w:r w:rsidR="00A20F6B">
        <w:rPr>
          <w:b/>
          <w:bCs/>
        </w:rPr>
        <w:t>7</w:t>
      </w:r>
      <w:r>
        <w:t xml:space="preserve">: </w:t>
      </w:r>
      <w:r w:rsidR="00483E44">
        <w:t xml:space="preserve">De vrijwilliger schaadt de goede naam van </w:t>
      </w:r>
      <w:r w:rsidR="00F153DD">
        <w:t>de</w:t>
      </w:r>
      <w:r w:rsidR="00780EE7">
        <w:t xml:space="preserve"> </w:t>
      </w:r>
      <w:r w:rsidR="00F153DD">
        <w:t xml:space="preserve">gemeente </w:t>
      </w:r>
      <w:r w:rsidR="00483E44">
        <w:t xml:space="preserve">niet. </w:t>
      </w:r>
    </w:p>
    <w:p w:rsidR="00D649B7" w:rsidRDefault="00D649B7"/>
    <w:p w:rsidR="00D649B7" w:rsidRDefault="00D649B7">
      <w:r>
        <w:rPr>
          <w:b/>
          <w:bCs/>
        </w:rPr>
        <w:t xml:space="preserve">Artikel </w:t>
      </w:r>
      <w:r w:rsidR="00A20F6B">
        <w:rPr>
          <w:b/>
          <w:bCs/>
        </w:rPr>
        <w:t>8</w:t>
      </w:r>
      <w:r>
        <w:t xml:space="preserve">: </w:t>
      </w:r>
      <w:r w:rsidR="00483E44">
        <w:t>De vrijwilliger handelt altijd te</w:t>
      </w:r>
      <w:r w:rsidR="00F153DD">
        <w:t>r</w:t>
      </w:r>
      <w:r w:rsidR="00483E44">
        <w:t xml:space="preserve"> goeder trouw. Bij schade brengt de vrijwilliger de verantwoordelijke van de </w:t>
      </w:r>
      <w:r w:rsidR="00F153DD">
        <w:t>gemeente</w:t>
      </w:r>
      <w:r w:rsidR="00483E44">
        <w:t xml:space="preserve"> zo snel </w:t>
      </w:r>
      <w:r w:rsidR="009A4267">
        <w:t>mogelijk op de hoogte.</w:t>
      </w:r>
    </w:p>
    <w:p w:rsidR="00D649B7" w:rsidRDefault="00D649B7"/>
    <w:p w:rsidR="0072026A" w:rsidRDefault="00D649B7" w:rsidP="0072026A">
      <w:r>
        <w:rPr>
          <w:b/>
          <w:bCs/>
        </w:rPr>
        <w:t xml:space="preserve">Artikel </w:t>
      </w:r>
      <w:r w:rsidR="00A20F6B">
        <w:rPr>
          <w:b/>
          <w:bCs/>
        </w:rPr>
        <w:t>9</w:t>
      </w:r>
      <w:r>
        <w:t xml:space="preserve">: </w:t>
      </w:r>
      <w:r w:rsidR="009A4267">
        <w:t xml:space="preserve">Als de vrijwilliger deze afsprakennota niet naleeft, kan </w:t>
      </w:r>
      <w:r w:rsidR="00780EE7">
        <w:t>de gemeente</w:t>
      </w:r>
      <w:r w:rsidR="009A4267">
        <w:t xml:space="preserve"> de samenwerking beëindigen. De vrijwilliger krijgt minimum twee maanden op voorhand een verwittiging.</w:t>
      </w:r>
    </w:p>
    <w:p w:rsidR="00D649B7" w:rsidRDefault="00D649B7"/>
    <w:p w:rsidR="00780EE7" w:rsidRDefault="00780EE7" w:rsidP="00EC2710">
      <w:pPr>
        <w:outlineLvl w:val="0"/>
        <w:rPr>
          <w:b/>
          <w:bCs/>
        </w:rPr>
      </w:pPr>
    </w:p>
    <w:p w:rsidR="00780EE7" w:rsidRDefault="00780EE7">
      <w:pPr>
        <w:overflowPunct/>
        <w:autoSpaceDE/>
        <w:autoSpaceDN/>
        <w:adjustRightInd/>
        <w:spacing w:line="240" w:lineRule="auto"/>
        <w:textAlignment w:val="auto"/>
        <w:rPr>
          <w:b/>
          <w:bCs/>
        </w:rPr>
      </w:pPr>
      <w:r>
        <w:rPr>
          <w:b/>
          <w:bCs/>
        </w:rPr>
        <w:br w:type="page"/>
      </w:r>
    </w:p>
    <w:p w:rsidR="003327E5" w:rsidRDefault="00D649B7" w:rsidP="00EC2710">
      <w:pPr>
        <w:outlineLvl w:val="0"/>
      </w:pPr>
      <w:r>
        <w:rPr>
          <w:b/>
          <w:bCs/>
        </w:rPr>
        <w:lastRenderedPageBreak/>
        <w:t>Artikel 1</w:t>
      </w:r>
      <w:r w:rsidR="00A20F6B">
        <w:rPr>
          <w:b/>
          <w:bCs/>
        </w:rPr>
        <w:t>0</w:t>
      </w:r>
      <w:r>
        <w:t>:</w:t>
      </w:r>
      <w:r w:rsidR="00A31293">
        <w:t xml:space="preserve"> </w:t>
      </w:r>
      <w:r w:rsidR="00F153DD">
        <w:t>De</w:t>
      </w:r>
      <w:r w:rsidR="009A4267">
        <w:t xml:space="preserve"> </w:t>
      </w:r>
      <w:r w:rsidR="00780EE7">
        <w:t>gemeente</w:t>
      </w:r>
      <w:r w:rsidR="009A4267">
        <w:t xml:space="preserve"> verzekert de vrijwilliger</w:t>
      </w:r>
    </w:p>
    <w:p w:rsidR="009A4267" w:rsidRDefault="009A4267" w:rsidP="009A4267">
      <w:pPr>
        <w:pStyle w:val="Lijstalinea"/>
        <w:numPr>
          <w:ilvl w:val="0"/>
          <w:numId w:val="7"/>
        </w:numPr>
      </w:pPr>
      <w:r>
        <w:t>Voor burgerlijke aansprakelijkheid en rechtsbijstand (met uitzondering van de contractuele aansprakelijkheid)</w:t>
      </w:r>
    </w:p>
    <w:p w:rsidR="009A4267" w:rsidRDefault="009A4267" w:rsidP="009A4267">
      <w:pPr>
        <w:pStyle w:val="Lijstalinea"/>
        <w:numPr>
          <w:ilvl w:val="0"/>
          <w:numId w:val="7"/>
        </w:numPr>
      </w:pPr>
      <w:r>
        <w:t xml:space="preserve">Voor </w:t>
      </w:r>
      <w:r w:rsidR="007C747D">
        <w:t xml:space="preserve">lichamelijke ongevallen </w:t>
      </w:r>
      <w:r>
        <w:t>tijdens de activiteiten</w:t>
      </w:r>
    </w:p>
    <w:p w:rsidR="009A4267" w:rsidRDefault="009A4267" w:rsidP="009A4267">
      <w:pPr>
        <w:pStyle w:val="Lijstalinea"/>
        <w:numPr>
          <w:ilvl w:val="0"/>
          <w:numId w:val="7"/>
        </w:numPr>
      </w:pPr>
      <w:r>
        <w:t xml:space="preserve">Voor </w:t>
      </w:r>
      <w:r w:rsidR="007C747D">
        <w:t xml:space="preserve">lichamelijke ongevallen </w:t>
      </w:r>
      <w:r>
        <w:t>op weg van en naar de activiteiten</w:t>
      </w:r>
    </w:p>
    <w:p w:rsidR="009A4267" w:rsidRDefault="009A4267" w:rsidP="009A4267"/>
    <w:p w:rsidR="00C9347E" w:rsidRDefault="009A4267" w:rsidP="00EC2710">
      <w:pPr>
        <w:outlineLvl w:val="0"/>
        <w:rPr>
          <w:b/>
        </w:rPr>
      </w:pPr>
      <w:r w:rsidRPr="00C9347E">
        <w:rPr>
          <w:b/>
        </w:rPr>
        <w:t>Artikel 1</w:t>
      </w:r>
      <w:r w:rsidR="00A20F6B">
        <w:rPr>
          <w:b/>
        </w:rPr>
        <w:t>1</w:t>
      </w:r>
      <w:r w:rsidRPr="00C9347E">
        <w:rPr>
          <w:b/>
        </w:rPr>
        <w:t>:</w:t>
      </w:r>
      <w:r w:rsidR="00C9347E" w:rsidRPr="00C9347E">
        <w:rPr>
          <w:b/>
        </w:rPr>
        <w:t xml:space="preserve"> </w:t>
      </w:r>
    </w:p>
    <w:p w:rsidR="00A72116" w:rsidRDefault="00BC136B" w:rsidP="00BC136B">
      <w:pPr>
        <w:rPr>
          <w:szCs w:val="22"/>
        </w:rPr>
      </w:pPr>
      <w:r w:rsidRPr="00B50686">
        <w:rPr>
          <w:szCs w:val="22"/>
        </w:rPr>
        <w:t xml:space="preserve">De vrijwilliger </w:t>
      </w:r>
      <w:r>
        <w:rPr>
          <w:szCs w:val="22"/>
        </w:rPr>
        <w:t xml:space="preserve">ziet expliciet af van elke vergoeding, </w:t>
      </w:r>
      <w:r w:rsidRPr="00B50686">
        <w:rPr>
          <w:szCs w:val="22"/>
        </w:rPr>
        <w:t xml:space="preserve">inclusief de kosten van </w:t>
      </w:r>
      <w:r w:rsidR="007C747D">
        <w:rPr>
          <w:szCs w:val="22"/>
        </w:rPr>
        <w:t>de verplaatsingen naar en van de activiteit.</w:t>
      </w:r>
    </w:p>
    <w:p w:rsidR="00BC136B" w:rsidRDefault="00BC136B" w:rsidP="00BC136B">
      <w:pPr>
        <w:rPr>
          <w:szCs w:val="22"/>
        </w:rPr>
      </w:pPr>
    </w:p>
    <w:p w:rsidR="00BE1F73" w:rsidRDefault="00BE1F73" w:rsidP="00BC136B">
      <w:pPr>
        <w:rPr>
          <w:b/>
          <w:szCs w:val="22"/>
        </w:rPr>
      </w:pPr>
      <w:r w:rsidRPr="00320E2B">
        <w:rPr>
          <w:b/>
          <w:szCs w:val="22"/>
        </w:rPr>
        <w:t>Artikel 1</w:t>
      </w:r>
      <w:r w:rsidR="00A20F6B">
        <w:rPr>
          <w:b/>
          <w:szCs w:val="22"/>
        </w:rPr>
        <w:t>2</w:t>
      </w:r>
      <w:r w:rsidRPr="00320E2B">
        <w:rPr>
          <w:b/>
          <w:szCs w:val="22"/>
        </w:rPr>
        <w:t>:</w:t>
      </w:r>
    </w:p>
    <w:p w:rsidR="00320E2B" w:rsidRPr="00320E2B" w:rsidRDefault="00320E2B" w:rsidP="00320E2B">
      <w:pPr>
        <w:jc w:val="both"/>
        <w:outlineLvl w:val="0"/>
        <w:rPr>
          <w:rFonts w:cs="Arial"/>
          <w:color w:val="000000" w:themeColor="text1"/>
          <w:szCs w:val="22"/>
        </w:rPr>
      </w:pPr>
      <w:r w:rsidRPr="00320E2B">
        <w:rPr>
          <w:rFonts w:cs="Arial"/>
          <w:color w:val="000000" w:themeColor="text1"/>
          <w:szCs w:val="22"/>
        </w:rPr>
        <w:t>De vrijwilliger brengt de bevoegde instantie op de hoogte van zijn vrijwilligersactiviteiten om, zo nodig, voorafgaandelijk een toestemming te verkrijgen alvorens te starten met de vrijwilligersactiviteiten.</w:t>
      </w:r>
    </w:p>
    <w:p w:rsidR="00320E2B" w:rsidRPr="00320E2B" w:rsidRDefault="00320E2B" w:rsidP="00320E2B">
      <w:pPr>
        <w:jc w:val="both"/>
        <w:rPr>
          <w:rFonts w:cs="Arial"/>
          <w:color w:val="000000" w:themeColor="text1"/>
          <w:szCs w:val="22"/>
        </w:rPr>
      </w:pPr>
      <w:r w:rsidRPr="00320E2B">
        <w:rPr>
          <w:rFonts w:cs="Arial"/>
          <w:color w:val="000000" w:themeColor="text1"/>
          <w:szCs w:val="22"/>
        </w:rPr>
        <w:t>Hiermee wordt o.a. bedoeld :</w:t>
      </w:r>
    </w:p>
    <w:p w:rsidR="00320E2B" w:rsidRPr="00320E2B" w:rsidRDefault="00320E2B" w:rsidP="00320E2B">
      <w:pPr>
        <w:jc w:val="both"/>
        <w:rPr>
          <w:rFonts w:cs="Arial"/>
          <w:color w:val="000000" w:themeColor="text1"/>
          <w:szCs w:val="22"/>
        </w:rPr>
      </w:pPr>
      <w:r w:rsidRPr="00320E2B">
        <w:rPr>
          <w:rFonts w:cs="Arial"/>
          <w:color w:val="000000" w:themeColor="text1"/>
          <w:szCs w:val="22"/>
        </w:rPr>
        <w:t>- de RVA als de vrijwilliger werkloosheidsuitkeringen geniet</w:t>
      </w:r>
    </w:p>
    <w:p w:rsidR="00320E2B" w:rsidRPr="00320E2B" w:rsidRDefault="00320E2B" w:rsidP="00320E2B">
      <w:pPr>
        <w:jc w:val="both"/>
        <w:rPr>
          <w:rFonts w:cs="Arial"/>
          <w:color w:val="000000" w:themeColor="text1"/>
          <w:szCs w:val="22"/>
        </w:rPr>
      </w:pPr>
      <w:r w:rsidRPr="00320E2B">
        <w:rPr>
          <w:rFonts w:cs="Arial"/>
          <w:color w:val="000000" w:themeColor="text1"/>
          <w:szCs w:val="22"/>
        </w:rPr>
        <w:t>- het ziekenfonds als de vrijwilliger ziekte- of invaliditeitsuitkeringen geniet</w:t>
      </w:r>
    </w:p>
    <w:p w:rsidR="00320E2B" w:rsidRPr="00320E2B" w:rsidRDefault="00320E2B" w:rsidP="00320E2B">
      <w:pPr>
        <w:jc w:val="both"/>
        <w:rPr>
          <w:rFonts w:cs="Arial"/>
          <w:color w:val="000000" w:themeColor="text1"/>
          <w:szCs w:val="22"/>
        </w:rPr>
      </w:pPr>
      <w:r w:rsidRPr="00320E2B">
        <w:rPr>
          <w:rFonts w:cs="Arial"/>
          <w:color w:val="000000" w:themeColor="text1"/>
          <w:szCs w:val="22"/>
        </w:rPr>
        <w:t>- het OCMW als de vrijwilliger een leefloon of andere tussenkomst krijgt</w:t>
      </w:r>
    </w:p>
    <w:p w:rsidR="00320E2B" w:rsidRPr="00320E2B" w:rsidRDefault="00320E2B" w:rsidP="00320E2B">
      <w:pPr>
        <w:rPr>
          <w:rFonts w:cs="Arial"/>
          <w:b/>
          <w:color w:val="000000" w:themeColor="text1"/>
          <w:szCs w:val="22"/>
        </w:rPr>
      </w:pPr>
      <w:r w:rsidRPr="00320E2B">
        <w:rPr>
          <w:rFonts w:cs="Arial"/>
          <w:color w:val="000000" w:themeColor="text1"/>
          <w:szCs w:val="22"/>
        </w:rPr>
        <w:t>Deze opsomming is niet limitatief</w:t>
      </w:r>
    </w:p>
    <w:p w:rsidR="00BE1F73" w:rsidRPr="00BC136B" w:rsidRDefault="00BE1F73" w:rsidP="00BC136B">
      <w:pPr>
        <w:rPr>
          <w:szCs w:val="22"/>
        </w:rPr>
      </w:pPr>
    </w:p>
    <w:p w:rsidR="00D649B7" w:rsidRDefault="00A72116">
      <w:r>
        <w:rPr>
          <w:b/>
        </w:rPr>
        <w:t>Artikel 1</w:t>
      </w:r>
      <w:r w:rsidR="00A20F6B">
        <w:rPr>
          <w:b/>
        </w:rPr>
        <w:t>3</w:t>
      </w:r>
      <w:r>
        <w:rPr>
          <w:b/>
        </w:rPr>
        <w:t>:</w:t>
      </w:r>
      <w:r>
        <w:t xml:space="preserve"> Bijkomende specifieke afspraken kunnen door de </w:t>
      </w:r>
      <w:r w:rsidR="00F153DD">
        <w:t>gemeente</w:t>
      </w:r>
      <w:r>
        <w:t xml:space="preserve"> als bijlage bij de afsprakennota gevoegd worden.</w:t>
      </w:r>
    </w:p>
    <w:p w:rsidR="001E7921" w:rsidRDefault="001E7921"/>
    <w:p w:rsidR="001E7921" w:rsidRDefault="001E7921" w:rsidP="001E7921">
      <w:pPr>
        <w:overflowPunct/>
        <w:autoSpaceDE/>
        <w:autoSpaceDN/>
        <w:adjustRightInd/>
        <w:spacing w:after="200" w:line="276" w:lineRule="auto"/>
        <w:textAlignment w:val="auto"/>
        <w:rPr>
          <w:rFonts w:cs="Arial"/>
          <w:color w:val="000000" w:themeColor="text1"/>
        </w:rPr>
      </w:pPr>
      <w:r w:rsidRPr="00BE1F73">
        <w:rPr>
          <w:b/>
        </w:rPr>
        <w:t>Artikel 1</w:t>
      </w:r>
      <w:r>
        <w:rPr>
          <w:b/>
        </w:rPr>
        <w:t>4</w:t>
      </w:r>
      <w:r>
        <w:rPr>
          <w:b/>
        </w:rPr>
        <w:t xml:space="preserve">: </w:t>
      </w:r>
      <w:r w:rsidRPr="001E7921">
        <w:rPr>
          <w:rFonts w:cs="Arial"/>
          <w:color w:val="000000" w:themeColor="text1"/>
        </w:rPr>
        <w:t xml:space="preserve">De vrijwilliger verklaart zich akkoord met het overmaken van zijn naam en e-mailadres aan derden, met als doel het aanspreekpunt te zijn voor meldingen van knelpunten op de hem toegewezen trage weg(en). </w:t>
      </w:r>
    </w:p>
    <w:p w:rsidR="00FE1497" w:rsidRDefault="00FE1497" w:rsidP="00FE1497">
      <w:pPr>
        <w:overflowPunct/>
        <w:autoSpaceDE/>
        <w:autoSpaceDN/>
        <w:adjustRightInd/>
        <w:spacing w:after="200" w:line="276" w:lineRule="auto"/>
        <w:textAlignment w:val="auto"/>
        <w:outlineLvl w:val="0"/>
        <w:rPr>
          <w:rFonts w:cs="Arial"/>
          <w:color w:val="000000" w:themeColor="text1"/>
        </w:rPr>
      </w:pPr>
      <w:r w:rsidRPr="00FE1497">
        <w:rPr>
          <w:b/>
        </w:rPr>
        <w:t>Artikel 15:</w:t>
      </w:r>
      <w:r w:rsidRPr="00FE1497">
        <w:rPr>
          <w:b/>
        </w:rPr>
        <w:t xml:space="preserve"> </w:t>
      </w:r>
      <w:r w:rsidRPr="00FE1497">
        <w:rPr>
          <w:rFonts w:cs="Arial"/>
          <w:color w:val="000000" w:themeColor="text1"/>
        </w:rPr>
        <w:t>De vrijwilliger houdt zich aan de afspraken binnen de ‘Handleiding Wegspotters’ inzake controle van de weg, ingeven van meldingen en klein onderhoud aan de trage weg. Dit voor de goede werking van de organisatie en vanwege veiligheidsoverwegingen.</w:t>
      </w:r>
    </w:p>
    <w:p w:rsidR="00833092" w:rsidRDefault="00BE1F73">
      <w:pPr>
        <w:rPr>
          <w:rFonts w:cs="Arial"/>
          <w:b/>
          <w:szCs w:val="22"/>
        </w:rPr>
      </w:pPr>
      <w:r w:rsidRPr="00BE1F73">
        <w:rPr>
          <w:b/>
        </w:rPr>
        <w:t>Artikel 1</w:t>
      </w:r>
      <w:r w:rsidR="00FE1497">
        <w:rPr>
          <w:b/>
        </w:rPr>
        <w:t>6</w:t>
      </w:r>
      <w:r w:rsidRPr="00BE1F73">
        <w:rPr>
          <w:b/>
        </w:rPr>
        <w:t xml:space="preserve">: </w:t>
      </w:r>
      <w:r w:rsidRPr="00BE1F73">
        <w:rPr>
          <w:rFonts w:cs="Arial"/>
          <w:szCs w:val="22"/>
        </w:rPr>
        <w:t xml:space="preserve">Het vrijwilligerswerk start op </w:t>
      </w:r>
      <w:r w:rsidRPr="00BE1F73">
        <w:rPr>
          <w:rFonts w:cs="Arial"/>
          <w:b/>
          <w:szCs w:val="22"/>
        </w:rPr>
        <w:t>…./…./…… .</w:t>
      </w:r>
    </w:p>
    <w:p w:rsidR="00320E2B" w:rsidRPr="00BE1F73" w:rsidRDefault="00320E2B">
      <w:pPr>
        <w:rPr>
          <w:rFonts w:cs="Arial"/>
          <w:b/>
        </w:rPr>
      </w:pPr>
    </w:p>
    <w:p w:rsidR="00833092" w:rsidRPr="00320E2B" w:rsidRDefault="00320E2B">
      <w:pPr>
        <w:rPr>
          <w:rFonts w:cs="Arial"/>
          <w:b/>
          <w:color w:val="000000" w:themeColor="text1"/>
        </w:rPr>
      </w:pPr>
      <w:r>
        <w:rPr>
          <w:b/>
        </w:rPr>
        <w:t>Artikel 1</w:t>
      </w:r>
      <w:r w:rsidR="00FE1497">
        <w:rPr>
          <w:b/>
        </w:rPr>
        <w:t>7</w:t>
      </w:r>
      <w:r>
        <w:rPr>
          <w:b/>
        </w:rPr>
        <w:t xml:space="preserve">: </w:t>
      </w:r>
      <w:r w:rsidRPr="00320E2B">
        <w:rPr>
          <w:rFonts w:cs="Arial"/>
          <w:color w:val="000000" w:themeColor="text1"/>
          <w:szCs w:val="22"/>
        </w:rPr>
        <w:t>Alleen de rechtbanken in het arrondissement Gent zijn bevoegd om uitspraak te doen over de geschillen in verband met onderhavige overeenkomst</w:t>
      </w:r>
    </w:p>
    <w:p w:rsidR="00833092" w:rsidRPr="003E117A" w:rsidRDefault="00833092"/>
    <w:p w:rsidR="009A4267" w:rsidRDefault="009A4267">
      <w:r>
        <w:t xml:space="preserve">In twee exemplaren opgemaakt </w:t>
      </w:r>
      <w:r w:rsidR="00F153DD">
        <w:t>te</w:t>
      </w:r>
      <w:r w:rsidR="00D649B7">
        <w:t xml:space="preserve"> </w:t>
      </w:r>
      <w:r w:rsidR="001E7921">
        <w:t xml:space="preserve">        </w:t>
      </w:r>
      <w:r w:rsidR="00780EE7">
        <w:t xml:space="preserve">       </w:t>
      </w:r>
      <w:r w:rsidR="001E7921">
        <w:t xml:space="preserve">  </w:t>
      </w:r>
      <w:r w:rsidR="00D649B7">
        <w:t xml:space="preserve"> op ………………………………………………………</w:t>
      </w:r>
      <w:bookmarkStart w:id="0" w:name="_GoBack"/>
      <w:bookmarkEnd w:id="0"/>
      <w:r w:rsidR="00D649B7">
        <w:br/>
      </w:r>
    </w:p>
    <w:p w:rsidR="006B0B57" w:rsidRDefault="009A4267">
      <w:r>
        <w:t>Elke partij krijgt één exemplaar.</w:t>
      </w:r>
    </w:p>
    <w:p w:rsidR="009A4267" w:rsidRDefault="009A4267"/>
    <w:p w:rsidR="001E7921" w:rsidRDefault="001E7921"/>
    <w:p w:rsidR="009A4267" w:rsidRDefault="001E7921">
      <w:r>
        <w:t xml:space="preserve">Voor </w:t>
      </w:r>
      <w:r w:rsidR="009A4267">
        <w:t xml:space="preserve">de </w:t>
      </w:r>
      <w:r>
        <w:t>gemeente</w:t>
      </w:r>
      <w:r>
        <w:tab/>
      </w:r>
      <w:r w:rsidR="00BE6AF9">
        <w:tab/>
      </w:r>
      <w:r w:rsidR="00BE6AF9">
        <w:tab/>
      </w:r>
      <w:r>
        <w:tab/>
      </w:r>
      <w:r w:rsidR="00BE6AF9">
        <w:tab/>
      </w:r>
      <w:r w:rsidR="00BE6AF9">
        <w:tab/>
        <w:t>De vrijwilliger</w:t>
      </w:r>
    </w:p>
    <w:p w:rsidR="00BE6AF9" w:rsidRDefault="00BE6AF9"/>
    <w:p w:rsidR="00BE6AF9" w:rsidRDefault="00BE6AF9">
      <w:r>
        <w:t>……………………………………..</w:t>
      </w:r>
      <w:r>
        <w:tab/>
      </w:r>
      <w:r>
        <w:tab/>
      </w:r>
      <w:r>
        <w:tab/>
      </w:r>
      <w:r>
        <w:tab/>
        <w:t>…………………………......</w:t>
      </w:r>
    </w:p>
    <w:p w:rsidR="00BE6AF9" w:rsidRDefault="00BE6AF9" w:rsidP="007C747D">
      <w:pPr>
        <w:rPr>
          <w:i/>
        </w:rPr>
      </w:pPr>
      <w:r>
        <w:rPr>
          <w:i/>
        </w:rPr>
        <w:t>(naam + functie)</w:t>
      </w:r>
    </w:p>
    <w:p w:rsidR="00F153DD" w:rsidRDefault="00F153DD" w:rsidP="007C747D">
      <w:pPr>
        <w:rPr>
          <w:i/>
        </w:rPr>
      </w:pPr>
    </w:p>
    <w:sectPr w:rsidR="00F153DD" w:rsidSect="00BA3911">
      <w:pgSz w:w="11906" w:h="16838"/>
      <w:pgMar w:top="1077"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7D" w:rsidRDefault="007C747D">
      <w:r>
        <w:separator/>
      </w:r>
    </w:p>
  </w:endnote>
  <w:endnote w:type="continuationSeparator" w:id="0">
    <w:p w:rsidR="007C747D" w:rsidRDefault="007C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7D" w:rsidRDefault="007C747D">
      <w:r>
        <w:separator/>
      </w:r>
    </w:p>
  </w:footnote>
  <w:footnote w:type="continuationSeparator" w:id="0">
    <w:p w:rsidR="007C747D" w:rsidRDefault="007C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46F"/>
    <w:multiLevelType w:val="hybridMultilevel"/>
    <w:tmpl w:val="03D678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E13474"/>
    <w:multiLevelType w:val="hybridMultilevel"/>
    <w:tmpl w:val="2A0C6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AD6A1E"/>
    <w:multiLevelType w:val="hybridMultilevel"/>
    <w:tmpl w:val="8A5A1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C618CA"/>
    <w:multiLevelType w:val="hybridMultilevel"/>
    <w:tmpl w:val="AFCCB0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C313379"/>
    <w:multiLevelType w:val="hybridMultilevel"/>
    <w:tmpl w:val="C7189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A87263"/>
    <w:multiLevelType w:val="hybridMultilevel"/>
    <w:tmpl w:val="954AE6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7D37F9"/>
    <w:multiLevelType w:val="hybridMultilevel"/>
    <w:tmpl w:val="F76EC16E"/>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76E03862"/>
    <w:multiLevelType w:val="hybridMultilevel"/>
    <w:tmpl w:val="6FDE0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0004FE"/>
    <w:multiLevelType w:val="hybridMultilevel"/>
    <w:tmpl w:val="605C1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32B"/>
    <w:rsid w:val="00016D23"/>
    <w:rsid w:val="000A58E1"/>
    <w:rsid w:val="000F78E0"/>
    <w:rsid w:val="001A6E3D"/>
    <w:rsid w:val="001E7921"/>
    <w:rsid w:val="00243553"/>
    <w:rsid w:val="002954E3"/>
    <w:rsid w:val="00297D1D"/>
    <w:rsid w:val="002A6119"/>
    <w:rsid w:val="002A7EE9"/>
    <w:rsid w:val="002F2101"/>
    <w:rsid w:val="00320E2B"/>
    <w:rsid w:val="00320FF7"/>
    <w:rsid w:val="003327E5"/>
    <w:rsid w:val="00362DDE"/>
    <w:rsid w:val="0036611E"/>
    <w:rsid w:val="003B4321"/>
    <w:rsid w:val="003E117A"/>
    <w:rsid w:val="003F14B9"/>
    <w:rsid w:val="00470B7C"/>
    <w:rsid w:val="00483E44"/>
    <w:rsid w:val="004D7562"/>
    <w:rsid w:val="00563A5B"/>
    <w:rsid w:val="005A2EBC"/>
    <w:rsid w:val="005D77F8"/>
    <w:rsid w:val="00630A49"/>
    <w:rsid w:val="006674CC"/>
    <w:rsid w:val="006B0B57"/>
    <w:rsid w:val="006B4811"/>
    <w:rsid w:val="006C458E"/>
    <w:rsid w:val="006C5A06"/>
    <w:rsid w:val="0070149A"/>
    <w:rsid w:val="0072026A"/>
    <w:rsid w:val="00767737"/>
    <w:rsid w:val="00780EE7"/>
    <w:rsid w:val="007A43B4"/>
    <w:rsid w:val="007C190C"/>
    <w:rsid w:val="007C747D"/>
    <w:rsid w:val="00833092"/>
    <w:rsid w:val="00863BC9"/>
    <w:rsid w:val="008A2350"/>
    <w:rsid w:val="008C22F5"/>
    <w:rsid w:val="008F5CB2"/>
    <w:rsid w:val="009523A4"/>
    <w:rsid w:val="009648EA"/>
    <w:rsid w:val="009A4267"/>
    <w:rsid w:val="009D4141"/>
    <w:rsid w:val="00A20F6B"/>
    <w:rsid w:val="00A31293"/>
    <w:rsid w:val="00A439F1"/>
    <w:rsid w:val="00A5292D"/>
    <w:rsid w:val="00A651B0"/>
    <w:rsid w:val="00A72116"/>
    <w:rsid w:val="00A74C07"/>
    <w:rsid w:val="00A930A6"/>
    <w:rsid w:val="00AF32C9"/>
    <w:rsid w:val="00B16548"/>
    <w:rsid w:val="00B50686"/>
    <w:rsid w:val="00BA3911"/>
    <w:rsid w:val="00BC136B"/>
    <w:rsid w:val="00BD5630"/>
    <w:rsid w:val="00BE1F73"/>
    <w:rsid w:val="00BE508A"/>
    <w:rsid w:val="00BE6AF9"/>
    <w:rsid w:val="00BE7517"/>
    <w:rsid w:val="00C056CF"/>
    <w:rsid w:val="00C32F7C"/>
    <w:rsid w:val="00C47B23"/>
    <w:rsid w:val="00C645CE"/>
    <w:rsid w:val="00C9347E"/>
    <w:rsid w:val="00D13B3D"/>
    <w:rsid w:val="00D30976"/>
    <w:rsid w:val="00D4197B"/>
    <w:rsid w:val="00D51DEC"/>
    <w:rsid w:val="00D649B7"/>
    <w:rsid w:val="00D94BC3"/>
    <w:rsid w:val="00DA6735"/>
    <w:rsid w:val="00DD38DC"/>
    <w:rsid w:val="00E55CCA"/>
    <w:rsid w:val="00E64D91"/>
    <w:rsid w:val="00E87C62"/>
    <w:rsid w:val="00E90941"/>
    <w:rsid w:val="00EC2710"/>
    <w:rsid w:val="00F153DD"/>
    <w:rsid w:val="00F6532B"/>
    <w:rsid w:val="00F8671A"/>
    <w:rsid w:val="00FC3E00"/>
    <w:rsid w:val="00FE1497"/>
    <w:rsid w:val="00FF0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3A5B"/>
  <w15:docId w15:val="{4AE90B4B-7BF7-4D79-A3EE-A203396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4CC"/>
    <w:pPr>
      <w:overflowPunct w:val="0"/>
      <w:autoSpaceDE w:val="0"/>
      <w:autoSpaceDN w:val="0"/>
      <w:adjustRightInd w:val="0"/>
      <w:spacing w:line="260" w:lineRule="exact"/>
      <w:textAlignment w:val="baseline"/>
    </w:pPr>
    <w:rPr>
      <w:rFonts w:ascii="Arial" w:hAnsi="Arial"/>
      <w:sz w:val="22"/>
      <w:lang w:val="nl-NL" w:eastAsia="nl-NL"/>
    </w:rPr>
  </w:style>
  <w:style w:type="paragraph" w:styleId="Kop1">
    <w:name w:val="heading 1"/>
    <w:basedOn w:val="Standaard"/>
    <w:next w:val="Standaard"/>
    <w:qFormat/>
    <w:rsid w:val="006674CC"/>
    <w:pPr>
      <w:keepNext/>
      <w:tabs>
        <w:tab w:val="left" w:pos="5670"/>
      </w:tabs>
      <w:spacing w:before="120" w:after="120" w:line="24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6674CC"/>
    <w:pPr>
      <w:jc w:val="center"/>
    </w:pPr>
    <w:rPr>
      <w:b/>
      <w:bCs/>
      <w:sz w:val="24"/>
    </w:rPr>
  </w:style>
  <w:style w:type="paragraph" w:styleId="Voetnoottekst">
    <w:name w:val="footnote text"/>
    <w:basedOn w:val="Standaard"/>
    <w:semiHidden/>
    <w:rsid w:val="006674CC"/>
    <w:rPr>
      <w:sz w:val="20"/>
    </w:rPr>
  </w:style>
  <w:style w:type="character" w:styleId="Voetnootmarkering">
    <w:name w:val="footnote reference"/>
    <w:basedOn w:val="Standaardalinea-lettertype"/>
    <w:semiHidden/>
    <w:rsid w:val="006674CC"/>
    <w:rPr>
      <w:vertAlign w:val="superscript"/>
    </w:rPr>
  </w:style>
  <w:style w:type="paragraph" w:styleId="Plattetekstinspringen">
    <w:name w:val="Body Text Indent"/>
    <w:basedOn w:val="Standaard"/>
    <w:rsid w:val="006674CC"/>
    <w:pPr>
      <w:ind w:left="708"/>
    </w:pPr>
  </w:style>
  <w:style w:type="paragraph" w:styleId="Plattetekstinspringen2">
    <w:name w:val="Body Text Indent 2"/>
    <w:basedOn w:val="Standaard"/>
    <w:rsid w:val="00B50686"/>
    <w:pPr>
      <w:spacing w:after="120" w:line="480" w:lineRule="auto"/>
      <w:ind w:left="283"/>
    </w:pPr>
  </w:style>
  <w:style w:type="paragraph" w:styleId="Ballontekst">
    <w:name w:val="Balloon Text"/>
    <w:basedOn w:val="Standaard"/>
    <w:semiHidden/>
    <w:rsid w:val="002A7EE9"/>
    <w:rPr>
      <w:rFonts w:ascii="Tahoma" w:hAnsi="Tahoma" w:cs="Tahoma"/>
      <w:sz w:val="16"/>
      <w:szCs w:val="16"/>
    </w:rPr>
  </w:style>
  <w:style w:type="paragraph" w:styleId="Lijstalinea">
    <w:name w:val="List Paragraph"/>
    <w:basedOn w:val="Standaard"/>
    <w:uiPriority w:val="34"/>
    <w:qFormat/>
    <w:rsid w:val="00A31293"/>
    <w:pPr>
      <w:spacing w:line="240" w:lineRule="auto"/>
      <w:ind w:left="720"/>
      <w:contextualSpacing/>
    </w:pPr>
  </w:style>
  <w:style w:type="paragraph" w:styleId="Geenafstand">
    <w:name w:val="No Spacing"/>
    <w:uiPriority w:val="1"/>
    <w:qFormat/>
    <w:rsid w:val="00A72116"/>
    <w:pPr>
      <w:overflowPunct w:val="0"/>
      <w:autoSpaceDE w:val="0"/>
      <w:autoSpaceDN w:val="0"/>
      <w:adjustRightInd w:val="0"/>
      <w:textAlignment w:val="baseline"/>
    </w:pPr>
    <w:rPr>
      <w:rFonts w:ascii="Arial" w:hAnsi="Arial"/>
      <w:sz w:val="22"/>
      <w:lang w:val="nl-NL" w:eastAsia="nl-NL"/>
    </w:rPr>
  </w:style>
  <w:style w:type="character" w:customStyle="1" w:styleId="TitelChar">
    <w:name w:val="Titel Char"/>
    <w:basedOn w:val="Standaardalinea-lettertype"/>
    <w:link w:val="Titel"/>
    <w:rsid w:val="00BA3911"/>
    <w:rPr>
      <w:rFonts w:ascii="Arial" w:hAnsi="Arial"/>
      <w:b/>
      <w:bCs/>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060A-2A0F-47BE-9386-29578076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Afsprakennota</vt:lpstr>
    </vt:vector>
  </TitlesOfParts>
  <Company>POV</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Afsprakennota</dc:title>
  <dc:creator>09210</dc:creator>
  <cp:lastModifiedBy>Lescrauwaet Jan</cp:lastModifiedBy>
  <cp:revision>4</cp:revision>
  <cp:lastPrinted>2009-12-07T12:55:00Z</cp:lastPrinted>
  <dcterms:created xsi:type="dcterms:W3CDTF">2020-09-07T11:46:00Z</dcterms:created>
  <dcterms:modified xsi:type="dcterms:W3CDTF">2020-09-07T11:49:00Z</dcterms:modified>
</cp:coreProperties>
</file>